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F8" w:rsidRDefault="006B1BF8" w:rsidP="006B1BF8">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3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848</w:t>
      </w:r>
      <w:r>
        <w:rPr>
          <w:rFonts w:hint="eastAsia"/>
          <w:u w:val="single"/>
        </w:rPr>
        <w:t xml:space="preserve">　</w:t>
      </w:r>
    </w:p>
    <w:p w:rsidR="006B1BF8" w:rsidRDefault="006B1BF8" w:rsidP="006B1BF8">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6B1BF8" w:rsidTr="0016102E">
        <w:trPr>
          <w:trHeight w:val="855"/>
        </w:trPr>
        <w:tc>
          <w:tcPr>
            <w:tcW w:w="1386" w:type="dxa"/>
            <w:gridSpan w:val="2"/>
            <w:tcBorders>
              <w:bottom w:val="single" w:sz="4" w:space="0" w:color="auto"/>
            </w:tcBorders>
            <w:shd w:val="clear" w:color="auto" w:fill="E0E0E0"/>
            <w:vAlign w:val="center"/>
          </w:tcPr>
          <w:p w:rsidR="006B1BF8" w:rsidRDefault="006B1BF8" w:rsidP="006B1BF8">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6B1BF8" w:rsidRDefault="006B1BF8" w:rsidP="006B1BF8">
            <w:pPr>
              <w:pStyle w:val="a3"/>
              <w:keepNext/>
              <w:tabs>
                <w:tab w:val="clear" w:pos="4252"/>
                <w:tab w:val="clear" w:pos="8504"/>
              </w:tabs>
              <w:autoSpaceDE w:val="0"/>
              <w:autoSpaceDN w:val="0"/>
              <w:snapToGrid/>
              <w:rPr>
                <w:rFonts w:hAnsi="ＭＳ 明朝"/>
                <w:noProof/>
              </w:rPr>
            </w:pPr>
            <w:r w:rsidRPr="00A27F20">
              <w:rPr>
                <w:rFonts w:hAnsi="ＭＳ 明朝" w:hint="eastAsia"/>
                <w:noProof/>
              </w:rPr>
              <w:t>処分者等に対する生活環境の保全上の支障の除去等の費用負担</w:t>
            </w:r>
          </w:p>
        </w:tc>
      </w:tr>
      <w:tr w:rsidR="006B1BF8" w:rsidTr="0016102E">
        <w:trPr>
          <w:trHeight w:val="855"/>
        </w:trPr>
        <w:tc>
          <w:tcPr>
            <w:tcW w:w="1386" w:type="dxa"/>
            <w:gridSpan w:val="2"/>
            <w:tcBorders>
              <w:bottom w:val="single" w:sz="4" w:space="0" w:color="auto"/>
            </w:tcBorders>
            <w:shd w:val="clear" w:color="auto" w:fill="E0E0E0"/>
            <w:vAlign w:val="center"/>
          </w:tcPr>
          <w:p w:rsidR="006B1BF8" w:rsidRDefault="006B1BF8"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6B1BF8" w:rsidRDefault="006B1BF8"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6B1BF8" w:rsidRDefault="006B1BF8" w:rsidP="0016102E">
            <w:pPr>
              <w:autoSpaceDE w:val="0"/>
              <w:autoSpaceDN w:val="0"/>
              <w:rPr>
                <w:rFonts w:hAnsi="ＭＳ 明朝"/>
              </w:rPr>
            </w:pPr>
            <w:r w:rsidRPr="00A27F20">
              <w:rPr>
                <w:rFonts w:hAnsi="ＭＳ 明朝" w:hint="eastAsia"/>
                <w:noProof/>
              </w:rPr>
              <w:t>廃棄物の処理及び清掃に関する法律</w:t>
            </w:r>
            <w:r>
              <w:rPr>
                <w:rFonts w:hAnsi="ＭＳ 明朝" w:hint="eastAsia"/>
                <w:noProof/>
              </w:rPr>
              <w:t xml:space="preserve">　</w:t>
            </w:r>
            <w:r w:rsidRPr="00A27F20">
              <w:rPr>
                <w:rFonts w:hAnsi="ＭＳ 明朝" w:hint="eastAsia"/>
                <w:noProof/>
              </w:rPr>
              <w:t>第</w:t>
            </w:r>
            <w:r>
              <w:rPr>
                <w:rFonts w:hAnsi="ＭＳ 明朝" w:hint="eastAsia"/>
                <w:noProof/>
              </w:rPr>
              <w:t>19</w:t>
            </w:r>
            <w:r w:rsidRPr="00A27F20">
              <w:rPr>
                <w:rFonts w:hAnsi="ＭＳ 明朝" w:hint="eastAsia"/>
                <w:noProof/>
              </w:rPr>
              <w:t>条の</w:t>
            </w:r>
            <w:r>
              <w:rPr>
                <w:rFonts w:hAnsi="ＭＳ 明朝" w:hint="eastAsia"/>
                <w:noProof/>
              </w:rPr>
              <w:t>7</w:t>
            </w:r>
            <w:r w:rsidRPr="00A27F20">
              <w:rPr>
                <w:rFonts w:hAnsi="ＭＳ 明朝" w:hint="eastAsia"/>
                <w:noProof/>
              </w:rPr>
              <w:t>第</w:t>
            </w:r>
            <w:r>
              <w:rPr>
                <w:rFonts w:hAnsi="ＭＳ 明朝" w:hint="eastAsia"/>
                <w:noProof/>
              </w:rPr>
              <w:t>2</w:t>
            </w:r>
            <w:r w:rsidRPr="00A27F20">
              <w:rPr>
                <w:rFonts w:hAnsi="ＭＳ 明朝" w:hint="eastAsia"/>
                <w:noProof/>
              </w:rPr>
              <w:t>項</w:t>
            </w:r>
          </w:p>
        </w:tc>
      </w:tr>
      <w:tr w:rsidR="006B1BF8" w:rsidTr="0016102E">
        <w:trPr>
          <w:trHeight w:val="555"/>
        </w:trPr>
        <w:tc>
          <w:tcPr>
            <w:tcW w:w="1386" w:type="dxa"/>
            <w:gridSpan w:val="2"/>
            <w:shd w:val="clear" w:color="auto" w:fill="E0E0E0"/>
            <w:vAlign w:val="center"/>
          </w:tcPr>
          <w:p w:rsidR="006B1BF8" w:rsidRDefault="006B1BF8"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6B1BF8" w:rsidRDefault="006B1BF8" w:rsidP="0016102E">
            <w:pPr>
              <w:autoSpaceDE w:val="0"/>
              <w:autoSpaceDN w:val="0"/>
              <w:rPr>
                <w:rFonts w:hAnsi="ＭＳ 明朝"/>
              </w:rPr>
            </w:pPr>
            <w:r w:rsidRPr="00A27F20">
              <w:rPr>
                <w:rFonts w:hAnsi="ＭＳ 明朝" w:hint="eastAsia"/>
                <w:noProof/>
              </w:rPr>
              <w:t>昭和</w:t>
            </w:r>
            <w:r>
              <w:rPr>
                <w:rFonts w:hAnsi="ＭＳ 明朝" w:hint="eastAsia"/>
                <w:noProof/>
              </w:rPr>
              <w:t>45</w:t>
            </w:r>
            <w:r w:rsidRPr="00A27F20">
              <w:rPr>
                <w:rFonts w:hAnsi="ＭＳ 明朝" w:hint="eastAsia"/>
                <w:noProof/>
              </w:rPr>
              <w:t>年法律第</w:t>
            </w:r>
            <w:r>
              <w:rPr>
                <w:rFonts w:hAnsi="ＭＳ 明朝" w:hint="eastAsia"/>
                <w:noProof/>
              </w:rPr>
              <w:t>137</w:t>
            </w:r>
            <w:r w:rsidRPr="00A27F20">
              <w:rPr>
                <w:rFonts w:hAnsi="ＭＳ 明朝" w:hint="eastAsia"/>
                <w:noProof/>
              </w:rPr>
              <w:t>号</w:t>
            </w:r>
          </w:p>
        </w:tc>
      </w:tr>
      <w:tr w:rsidR="006B1BF8" w:rsidTr="0016102E">
        <w:trPr>
          <w:trHeight w:val="8758"/>
        </w:trPr>
        <w:tc>
          <w:tcPr>
            <w:tcW w:w="9815" w:type="dxa"/>
            <w:gridSpan w:val="6"/>
            <w:tcBorders>
              <w:bottom w:val="nil"/>
            </w:tcBorders>
          </w:tcPr>
          <w:p w:rsidR="006B1BF8" w:rsidRDefault="006B1BF8"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6B1BF8" w:rsidRPr="00A27F20" w:rsidRDefault="006B1BF8"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19</w:t>
            </w:r>
            <w:r w:rsidRPr="00A27F20">
              <w:rPr>
                <w:rFonts w:hAnsi="ＭＳ 明朝" w:hint="eastAsia"/>
                <w:noProof/>
              </w:rPr>
              <w:t>条の</w:t>
            </w:r>
            <w:r>
              <w:rPr>
                <w:rFonts w:hAnsi="ＭＳ 明朝" w:hint="eastAsia"/>
                <w:noProof/>
              </w:rPr>
              <w:t>7</w:t>
            </w:r>
            <w:r w:rsidRPr="00A27F20">
              <w:rPr>
                <w:rFonts w:hAnsi="ＭＳ 明朝" w:hint="eastAsia"/>
                <w:noProof/>
              </w:rPr>
              <w:t>第</w:t>
            </w:r>
            <w:r>
              <w:rPr>
                <w:rFonts w:hAnsi="ＭＳ 明朝" w:hint="eastAsia"/>
                <w:noProof/>
              </w:rPr>
              <w:t>2</w:t>
            </w:r>
            <w:r w:rsidRPr="00A27F20">
              <w:rPr>
                <w:rFonts w:hAnsi="ＭＳ 明朝" w:hint="eastAsia"/>
                <w:noProof/>
              </w:rPr>
              <w:t>項の規定による。</w:t>
            </w:r>
          </w:p>
          <w:p w:rsidR="006B1BF8" w:rsidRPr="00A27F20" w:rsidRDefault="006B1BF8"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生活環境の保全上の支障の除去等の措置</w:t>
            </w:r>
            <w:r>
              <w:rPr>
                <w:rFonts w:hAnsi="ＭＳ 明朝" w:hint="eastAsia"/>
                <w:noProof/>
              </w:rPr>
              <w:t>)</w:t>
            </w:r>
          </w:p>
          <w:p w:rsidR="006B1BF8" w:rsidRPr="00A27F20" w:rsidRDefault="006B1BF8"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19</w:t>
            </w:r>
            <w:r w:rsidRPr="00A27F20">
              <w:rPr>
                <w:rFonts w:hAnsi="ＭＳ 明朝" w:hint="eastAsia"/>
                <w:noProof/>
              </w:rPr>
              <w:t>条の</w:t>
            </w:r>
            <w:r>
              <w:rPr>
                <w:rFonts w:hAnsi="ＭＳ 明朝" w:hint="eastAsia"/>
                <w:noProof/>
              </w:rPr>
              <w:t>7</w:t>
            </w:r>
            <w:r w:rsidRPr="00A27F20">
              <w:rPr>
                <w:rFonts w:hAnsi="ＭＳ 明朝" w:hint="eastAsia"/>
                <w:noProof/>
              </w:rPr>
              <w:t xml:space="preserve">　第</w:t>
            </w:r>
            <w:r>
              <w:rPr>
                <w:rFonts w:hAnsi="ＭＳ 明朝" w:hint="eastAsia"/>
                <w:noProof/>
              </w:rPr>
              <w:t>19</w:t>
            </w:r>
            <w:r w:rsidRPr="00A27F20">
              <w:rPr>
                <w:rFonts w:hAnsi="ＭＳ 明朝" w:hint="eastAsia"/>
                <w:noProof/>
              </w:rPr>
              <w:t>条の</w:t>
            </w:r>
            <w:r>
              <w:rPr>
                <w:rFonts w:hAnsi="ＭＳ 明朝" w:hint="eastAsia"/>
                <w:noProof/>
              </w:rPr>
              <w:t>4</w:t>
            </w:r>
            <w:r w:rsidRPr="00A27F20">
              <w:rPr>
                <w:rFonts w:hAnsi="ＭＳ 明朝" w:hint="eastAsia"/>
                <w:noProof/>
              </w:rPr>
              <w:t>第</w:t>
            </w:r>
            <w:r>
              <w:rPr>
                <w:rFonts w:hAnsi="ＭＳ 明朝" w:hint="eastAsia"/>
                <w:noProof/>
              </w:rPr>
              <w:t>1</w:t>
            </w:r>
            <w:r w:rsidRPr="00A27F20">
              <w:rPr>
                <w:rFonts w:hAnsi="ＭＳ 明朝" w:hint="eastAsia"/>
                <w:noProof/>
              </w:rPr>
              <w:t>項に規定する場合において、生活環境の保全上の支障が生じ、又は生ずるおそれがあり、かつ、次の各号のいずれかに該当すると認められるときは、市町村長は、自らその支障の除去等の措置の全部又は一部を講ずることができる。この場合において、第</w:t>
            </w:r>
            <w:r>
              <w:rPr>
                <w:rFonts w:hAnsi="ＭＳ 明朝" w:hint="eastAsia"/>
                <w:noProof/>
              </w:rPr>
              <w:t>2</w:t>
            </w:r>
            <w:r w:rsidRPr="00A27F20">
              <w:rPr>
                <w:rFonts w:hAnsi="ＭＳ 明朝" w:hint="eastAsia"/>
                <w:noProof/>
              </w:rPr>
              <w:t>号に該当すると認められるときは、相当の期限を定めて、当該支障の除去等の措置を講ずべき旨及びその期限までに当該支障の除去等の措置を講じないときは、自ら当該支障の除去等の措置を講じ、当該措置に要した費用を徴収する旨を、あらかじめ、公告しなければならない。</w:t>
            </w:r>
          </w:p>
          <w:p w:rsidR="006B1BF8" w:rsidRPr="00A27F20" w:rsidRDefault="006B1BF8"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第</w:t>
            </w:r>
            <w:r>
              <w:rPr>
                <w:rFonts w:hAnsi="ＭＳ 明朝" w:hint="eastAsia"/>
                <w:noProof/>
              </w:rPr>
              <w:t>19</w:t>
            </w:r>
            <w:r w:rsidRPr="00A27F20">
              <w:rPr>
                <w:rFonts w:hAnsi="ＭＳ 明朝" w:hint="eastAsia"/>
                <w:noProof/>
              </w:rPr>
              <w:t>条の</w:t>
            </w:r>
            <w:r>
              <w:rPr>
                <w:rFonts w:hAnsi="ＭＳ 明朝" w:hint="eastAsia"/>
                <w:noProof/>
              </w:rPr>
              <w:t>4</w:t>
            </w:r>
            <w:r w:rsidRPr="00A27F20">
              <w:rPr>
                <w:rFonts w:hAnsi="ＭＳ 明朝" w:hint="eastAsia"/>
                <w:noProof/>
              </w:rPr>
              <w:t>第</w:t>
            </w:r>
            <w:r>
              <w:rPr>
                <w:rFonts w:hAnsi="ＭＳ 明朝" w:hint="eastAsia"/>
                <w:noProof/>
              </w:rPr>
              <w:t>1</w:t>
            </w:r>
            <w:r w:rsidRPr="00A27F20">
              <w:rPr>
                <w:rFonts w:hAnsi="ＭＳ 明朝" w:hint="eastAsia"/>
                <w:noProof/>
              </w:rPr>
              <w:t>項の規定により支障の除去等の措置を講ずべきことを命ぜられた処分者等が、当該命令に係る期限までにその命令に係る措置を講じないとき、講じても十分でないとき、又は講ずる見込みがないとき。</w:t>
            </w:r>
          </w:p>
          <w:p w:rsidR="006B1BF8" w:rsidRPr="00A27F20" w:rsidRDefault="006B1BF8"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第</w:t>
            </w:r>
            <w:r>
              <w:rPr>
                <w:rFonts w:hAnsi="ＭＳ 明朝" w:hint="eastAsia"/>
                <w:noProof/>
              </w:rPr>
              <w:t>19</w:t>
            </w:r>
            <w:r w:rsidRPr="00A27F20">
              <w:rPr>
                <w:rFonts w:hAnsi="ＭＳ 明朝" w:hint="eastAsia"/>
                <w:noProof/>
              </w:rPr>
              <w:t>条の</w:t>
            </w:r>
            <w:r>
              <w:rPr>
                <w:rFonts w:hAnsi="ＭＳ 明朝" w:hint="eastAsia"/>
                <w:noProof/>
              </w:rPr>
              <w:t>4</w:t>
            </w:r>
            <w:r w:rsidRPr="00A27F20">
              <w:rPr>
                <w:rFonts w:hAnsi="ＭＳ 明朝" w:hint="eastAsia"/>
                <w:noProof/>
              </w:rPr>
              <w:t>第</w:t>
            </w:r>
            <w:r>
              <w:rPr>
                <w:rFonts w:hAnsi="ＭＳ 明朝" w:hint="eastAsia"/>
                <w:noProof/>
              </w:rPr>
              <w:t>1</w:t>
            </w:r>
            <w:r w:rsidRPr="00A27F20">
              <w:rPr>
                <w:rFonts w:hAnsi="ＭＳ 明朝" w:hint="eastAsia"/>
                <w:noProof/>
              </w:rPr>
              <w:t>項の規定により支障の除去等の措置を講ずべきことを命じようとする場合において、過失がなくて当該支障の除去等の措置を命ずべき処分者等を確知することができないとき。</w:t>
            </w:r>
          </w:p>
          <w:p w:rsidR="006B1BF8" w:rsidRPr="00A27F20" w:rsidRDefault="006B1BF8"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第</w:t>
            </w:r>
            <w:r>
              <w:rPr>
                <w:rFonts w:hAnsi="ＭＳ 明朝" w:hint="eastAsia"/>
                <w:noProof/>
              </w:rPr>
              <w:t>19</w:t>
            </w:r>
            <w:r w:rsidRPr="00A27F20">
              <w:rPr>
                <w:rFonts w:hAnsi="ＭＳ 明朝" w:hint="eastAsia"/>
                <w:noProof/>
              </w:rPr>
              <w:t>条の</w:t>
            </w:r>
            <w:r>
              <w:rPr>
                <w:rFonts w:hAnsi="ＭＳ 明朝" w:hint="eastAsia"/>
                <w:noProof/>
              </w:rPr>
              <w:t>4</w:t>
            </w:r>
            <w:r w:rsidRPr="00A27F20">
              <w:rPr>
                <w:rFonts w:hAnsi="ＭＳ 明朝" w:hint="eastAsia"/>
                <w:noProof/>
              </w:rPr>
              <w:t>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項の規定により支障の除去等の措置を講ずべきことを命ぜられた認定業者が、当該命令に係る期限までにその命令に係る措置を講じないとき、講じても十分でないとき、又は講ずる見込みがないとき。</w:t>
            </w:r>
          </w:p>
          <w:p w:rsidR="006B1BF8" w:rsidRPr="00A27F20" w:rsidRDefault="006B1BF8" w:rsidP="0016102E">
            <w:pPr>
              <w:autoSpaceDE w:val="0"/>
              <w:autoSpaceDN w:val="0"/>
              <w:ind w:left="220" w:hangingChars="100" w:hanging="220"/>
              <w:rPr>
                <w:rFonts w:hAnsi="ＭＳ 明朝"/>
                <w:noProof/>
              </w:rPr>
            </w:pPr>
            <w:r>
              <w:rPr>
                <w:rFonts w:hAnsi="ＭＳ 明朝" w:hint="eastAsia"/>
                <w:noProof/>
              </w:rPr>
              <w:t>(4)</w:t>
            </w:r>
            <w:r w:rsidRPr="00A27F20">
              <w:rPr>
                <w:rFonts w:hAnsi="ＭＳ 明朝" w:hint="eastAsia"/>
                <w:noProof/>
              </w:rPr>
              <w:t xml:space="preserve">　緊急に支障の除去等の措置を講ずる必要がある場合において、第</w:t>
            </w:r>
            <w:r>
              <w:rPr>
                <w:rFonts w:hAnsi="ＭＳ 明朝" w:hint="eastAsia"/>
                <w:noProof/>
              </w:rPr>
              <w:t>19</w:t>
            </w:r>
            <w:r w:rsidRPr="00A27F20">
              <w:rPr>
                <w:rFonts w:hAnsi="ＭＳ 明朝" w:hint="eastAsia"/>
                <w:noProof/>
              </w:rPr>
              <w:t>条の</w:t>
            </w:r>
            <w:r>
              <w:rPr>
                <w:rFonts w:hAnsi="ＭＳ 明朝" w:hint="eastAsia"/>
                <w:noProof/>
              </w:rPr>
              <w:t>4</w:t>
            </w:r>
            <w:r w:rsidRPr="00A27F20">
              <w:rPr>
                <w:rFonts w:hAnsi="ＭＳ 明朝" w:hint="eastAsia"/>
                <w:noProof/>
              </w:rPr>
              <w:t>第</w:t>
            </w:r>
            <w:r>
              <w:rPr>
                <w:rFonts w:hAnsi="ＭＳ 明朝" w:hint="eastAsia"/>
                <w:noProof/>
              </w:rPr>
              <w:t>1</w:t>
            </w:r>
            <w:r w:rsidRPr="00A27F20">
              <w:rPr>
                <w:rFonts w:hAnsi="ＭＳ 明朝" w:hint="eastAsia"/>
                <w:noProof/>
              </w:rPr>
              <w:t>項又は第</w:t>
            </w:r>
            <w:r>
              <w:rPr>
                <w:rFonts w:hAnsi="ＭＳ 明朝" w:hint="eastAsia"/>
                <w:noProof/>
              </w:rPr>
              <w:t>19</w:t>
            </w:r>
            <w:r w:rsidRPr="00A27F20">
              <w:rPr>
                <w:rFonts w:hAnsi="ＭＳ 明朝" w:hint="eastAsia"/>
                <w:noProof/>
              </w:rPr>
              <w:t>条の</w:t>
            </w:r>
            <w:r>
              <w:rPr>
                <w:rFonts w:hAnsi="ＭＳ 明朝" w:hint="eastAsia"/>
                <w:noProof/>
              </w:rPr>
              <w:t>4</w:t>
            </w:r>
            <w:r w:rsidRPr="00A27F20">
              <w:rPr>
                <w:rFonts w:hAnsi="ＭＳ 明朝" w:hint="eastAsia"/>
                <w:noProof/>
              </w:rPr>
              <w:t>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項の規定により支障の除去等の措置を講ずべきことを命ずるいとまがないとき。</w:t>
            </w:r>
          </w:p>
          <w:p w:rsidR="006B1BF8" w:rsidRPr="00A27F20" w:rsidRDefault="006B1BF8"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市町村長は、前項</w:t>
            </w:r>
            <w:r>
              <w:rPr>
                <w:rFonts w:hAnsi="ＭＳ 明朝" w:hint="eastAsia"/>
                <w:noProof/>
              </w:rPr>
              <w:t>(</w:t>
            </w:r>
            <w:r w:rsidRPr="00A27F20">
              <w:rPr>
                <w:rFonts w:hAnsi="ＭＳ 明朝" w:hint="eastAsia"/>
                <w:noProof/>
              </w:rPr>
              <w:t>第</w:t>
            </w:r>
            <w:r>
              <w:rPr>
                <w:rFonts w:hAnsi="ＭＳ 明朝" w:hint="eastAsia"/>
                <w:noProof/>
              </w:rPr>
              <w:t>3</w:t>
            </w:r>
            <w:r w:rsidRPr="00A27F20">
              <w:rPr>
                <w:rFonts w:hAnsi="ＭＳ 明朝" w:hint="eastAsia"/>
                <w:noProof/>
              </w:rPr>
              <w:t>号に係る部分を除く。</w:t>
            </w:r>
            <w:r>
              <w:rPr>
                <w:rFonts w:hAnsi="ＭＳ 明朝" w:hint="eastAsia"/>
                <w:noProof/>
              </w:rPr>
              <w:t>)</w:t>
            </w:r>
            <w:r w:rsidRPr="00A27F20">
              <w:rPr>
                <w:rFonts w:hAnsi="ＭＳ 明朝" w:hint="eastAsia"/>
                <w:noProof/>
              </w:rPr>
              <w:t>の規定により同項の支障の除去等の措置の全部又は一部を講じたときは、当該支障の除去等の措置に要した費用について、環境省令で定めるところにより、当該処分者等に負担させることができる。</w:t>
            </w:r>
          </w:p>
          <w:p w:rsidR="006B1BF8" w:rsidRDefault="006B1BF8" w:rsidP="0016102E">
            <w:pPr>
              <w:autoSpaceDE w:val="0"/>
              <w:autoSpaceDN w:val="0"/>
              <w:ind w:left="220" w:hangingChars="100" w:hanging="220"/>
              <w:rPr>
                <w:rFonts w:hAnsi="ＭＳ 明朝"/>
              </w:rPr>
            </w:pPr>
          </w:p>
          <w:p w:rsidR="006B1BF8" w:rsidRPr="00E60A33" w:rsidRDefault="006B1BF8" w:rsidP="0016102E">
            <w:pPr>
              <w:autoSpaceDE w:val="0"/>
              <w:autoSpaceDN w:val="0"/>
              <w:ind w:left="220" w:hangingChars="100" w:hanging="220"/>
              <w:rPr>
                <w:rFonts w:hAnsi="ＭＳ 明朝"/>
              </w:rPr>
            </w:pPr>
          </w:p>
        </w:tc>
      </w:tr>
      <w:tr w:rsidR="006B1BF8" w:rsidTr="0016102E">
        <w:trPr>
          <w:trHeight w:val="85"/>
        </w:trPr>
        <w:tc>
          <w:tcPr>
            <w:tcW w:w="658" w:type="dxa"/>
            <w:vAlign w:val="center"/>
          </w:tcPr>
          <w:p w:rsidR="006B1BF8" w:rsidRDefault="006B1BF8"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6B1BF8" w:rsidRDefault="006B1BF8" w:rsidP="0016102E">
            <w:pPr>
              <w:autoSpaceDE w:val="0"/>
              <w:autoSpaceDN w:val="0"/>
              <w:rPr>
                <w:rFonts w:hAnsi="ＭＳ 明朝"/>
              </w:rPr>
            </w:pPr>
          </w:p>
        </w:tc>
      </w:tr>
      <w:tr w:rsidR="006B1BF8" w:rsidTr="0016102E">
        <w:trPr>
          <w:trHeight w:val="1153"/>
        </w:trPr>
        <w:tc>
          <w:tcPr>
            <w:tcW w:w="9815" w:type="dxa"/>
            <w:gridSpan w:val="6"/>
            <w:tcBorders>
              <w:top w:val="nil"/>
              <w:bottom w:val="nil"/>
            </w:tcBorders>
          </w:tcPr>
          <w:p w:rsidR="006B1BF8" w:rsidRDefault="006B1BF8" w:rsidP="0016102E">
            <w:pPr>
              <w:autoSpaceDE w:val="0"/>
              <w:autoSpaceDN w:val="0"/>
              <w:rPr>
                <w:rFonts w:hAnsi="ＭＳ 明朝"/>
              </w:rPr>
            </w:pPr>
          </w:p>
        </w:tc>
      </w:tr>
      <w:tr w:rsidR="006B1BF8" w:rsidTr="0016102E">
        <w:trPr>
          <w:trHeight w:val="402"/>
        </w:trPr>
        <w:tc>
          <w:tcPr>
            <w:tcW w:w="1650" w:type="dxa"/>
            <w:gridSpan w:val="3"/>
            <w:shd w:val="clear" w:color="auto" w:fill="E0E0E0"/>
            <w:vAlign w:val="center"/>
          </w:tcPr>
          <w:p w:rsidR="006B1BF8" w:rsidRDefault="006B1BF8" w:rsidP="0016102E">
            <w:pPr>
              <w:autoSpaceDE w:val="0"/>
              <w:autoSpaceDN w:val="0"/>
              <w:rPr>
                <w:rFonts w:ascii="ＭＳ ゴシック" w:eastAsia="ＭＳ ゴシック" w:hAnsi="ＭＳ 明朝"/>
                <w:b/>
              </w:rPr>
            </w:pPr>
            <w:r w:rsidRPr="006B1BF8">
              <w:rPr>
                <w:rFonts w:ascii="ＭＳ ゴシック" w:eastAsia="ＭＳ ゴシック" w:hAnsi="ＭＳ 明朝" w:hint="eastAsia"/>
                <w:b/>
                <w:spacing w:val="30"/>
                <w:kern w:val="0"/>
                <w:fitText w:val="1430" w:id="1136908553"/>
              </w:rPr>
              <w:t>設定年月日</w:t>
            </w:r>
          </w:p>
        </w:tc>
        <w:tc>
          <w:tcPr>
            <w:tcW w:w="3200" w:type="dxa"/>
            <w:vAlign w:val="center"/>
          </w:tcPr>
          <w:p w:rsidR="006B1BF8" w:rsidRDefault="006B1BF8"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6B1BF8" w:rsidRDefault="006B1BF8" w:rsidP="0016102E">
            <w:pPr>
              <w:autoSpaceDE w:val="0"/>
              <w:autoSpaceDN w:val="0"/>
              <w:rPr>
                <w:rFonts w:ascii="ＭＳ ゴシック" w:eastAsia="ＭＳ ゴシック" w:hAnsi="ＭＳ 明朝"/>
                <w:b/>
              </w:rPr>
            </w:pPr>
            <w:r w:rsidRPr="006B1BF8">
              <w:rPr>
                <w:rFonts w:ascii="ＭＳ ゴシック" w:eastAsia="ＭＳ ゴシック" w:hAnsi="ＭＳ 明朝" w:hint="eastAsia"/>
                <w:b/>
                <w:w w:val="90"/>
                <w:kern w:val="0"/>
                <w:fitText w:val="1430" w:id="1136908554"/>
              </w:rPr>
              <w:t>最終変更年月</w:t>
            </w:r>
            <w:r w:rsidRPr="006B1BF8">
              <w:rPr>
                <w:rFonts w:ascii="ＭＳ ゴシック" w:eastAsia="ＭＳ ゴシック" w:hAnsi="ＭＳ 明朝" w:hint="eastAsia"/>
                <w:b/>
                <w:spacing w:val="-75"/>
                <w:w w:val="90"/>
                <w:kern w:val="0"/>
                <w:fitText w:val="1430" w:id="1136908554"/>
              </w:rPr>
              <w:t>日</w:t>
            </w:r>
          </w:p>
        </w:tc>
        <w:tc>
          <w:tcPr>
            <w:tcW w:w="3325" w:type="dxa"/>
            <w:vAlign w:val="center"/>
          </w:tcPr>
          <w:p w:rsidR="006B1BF8" w:rsidRDefault="006B1BF8" w:rsidP="0016102E">
            <w:pPr>
              <w:jc w:val="center"/>
            </w:pPr>
            <w:r>
              <w:rPr>
                <w:rFonts w:hint="eastAsia"/>
                <w:noProof/>
              </w:rPr>
              <w:t xml:space="preserve">　年　　月　　日</w:t>
            </w:r>
          </w:p>
        </w:tc>
      </w:tr>
    </w:tbl>
    <w:p w:rsidR="00394A6B" w:rsidRDefault="006B1BF8" w:rsidP="006B1BF8"/>
    <w:sectPr w:rsidR="00394A6B" w:rsidSect="006B1BF8">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6B1BF8">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6B1BF8">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1BF8"/>
    <w:rsid w:val="001E56B6"/>
    <w:rsid w:val="00282CA6"/>
    <w:rsid w:val="00315EC1"/>
    <w:rsid w:val="003970D6"/>
    <w:rsid w:val="003C0625"/>
    <w:rsid w:val="004204E5"/>
    <w:rsid w:val="005C0D8F"/>
    <w:rsid w:val="006021FA"/>
    <w:rsid w:val="00655555"/>
    <w:rsid w:val="006668EF"/>
    <w:rsid w:val="006B1BF8"/>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6B1BF8"/>
    <w:pPr>
      <w:keepNext/>
      <w:outlineLvl w:val="0"/>
    </w:pPr>
    <w:rPr>
      <w:rFonts w:ascii="Arial" w:eastAsia="ＭＳ ゴシック" w:hAnsi="Arial" w:cs="Times New Roman"/>
      <w:sz w:val="24"/>
      <w:szCs w:val="24"/>
    </w:rPr>
  </w:style>
  <w:style w:type="paragraph" w:styleId="2">
    <w:name w:val="heading 2"/>
    <w:basedOn w:val="a"/>
    <w:next w:val="a"/>
    <w:link w:val="20"/>
    <w:qFormat/>
    <w:rsid w:val="006B1BF8"/>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B1BF8"/>
    <w:rPr>
      <w:rFonts w:ascii="Arial" w:eastAsia="ＭＳ ゴシック" w:hAnsi="Arial" w:cs="Times New Roman"/>
      <w:sz w:val="24"/>
      <w:szCs w:val="24"/>
    </w:rPr>
  </w:style>
  <w:style w:type="character" w:customStyle="1" w:styleId="20">
    <w:name w:val="見出し 2 (文字)"/>
    <w:basedOn w:val="a0"/>
    <w:link w:val="2"/>
    <w:rsid w:val="006B1BF8"/>
    <w:rPr>
      <w:rFonts w:ascii="Arial" w:eastAsia="ＭＳ ゴシック" w:hAnsi="Arial" w:cs="Times New Roman"/>
      <w:szCs w:val="20"/>
    </w:rPr>
  </w:style>
  <w:style w:type="paragraph" w:styleId="a3">
    <w:name w:val="header"/>
    <w:basedOn w:val="a"/>
    <w:link w:val="a4"/>
    <w:rsid w:val="006B1BF8"/>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6B1BF8"/>
    <w:rPr>
      <w:rFonts w:ascii="ＭＳ 明朝" w:eastAsia="ＭＳ 明朝" w:hAnsi="Century" w:cs="Times New Roman"/>
      <w:szCs w:val="20"/>
    </w:rPr>
  </w:style>
  <w:style w:type="paragraph" w:styleId="a5">
    <w:name w:val="footer"/>
    <w:basedOn w:val="a"/>
    <w:link w:val="a6"/>
    <w:rsid w:val="006B1BF8"/>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6B1BF8"/>
    <w:rPr>
      <w:rFonts w:ascii="ＭＳ 明朝" w:eastAsia="ＭＳ 明朝" w:hAnsi="Century" w:cs="Times New Roman"/>
      <w:szCs w:val="20"/>
    </w:rPr>
  </w:style>
  <w:style w:type="character" w:styleId="a7">
    <w:name w:val="page number"/>
    <w:basedOn w:val="a0"/>
    <w:rsid w:val="006B1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Microsoft</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