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B2" w:rsidRDefault="005B1FB2" w:rsidP="005B1FB2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30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162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5B1FB2" w:rsidRDefault="005B1FB2" w:rsidP="005B1FB2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0242AF">
        <w:rPr>
          <w:rFonts w:hint="eastAsia"/>
          <w:noProof/>
          <w:u w:val="single"/>
        </w:rPr>
        <w:t>住民課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5B1FB2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1FB2" w:rsidRDefault="005B1FB2" w:rsidP="005B1FB2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5B1FB2" w:rsidRDefault="005B1FB2" w:rsidP="005B1FB2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使用料の徴収</w:t>
            </w:r>
          </w:p>
        </w:tc>
      </w:tr>
      <w:tr w:rsidR="005B1FB2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1FB2" w:rsidRDefault="005B1FB2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5B1FB2" w:rsidRDefault="005B1FB2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5B1FB2" w:rsidRDefault="005B1FB2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藤崎町斎場設置等に関する条例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1</w:t>
            </w:r>
            <w:r w:rsidRPr="000242AF">
              <w:rPr>
                <w:rFonts w:hAnsi="ＭＳ 明朝" w:hint="eastAsia"/>
                <w:noProof/>
              </w:rPr>
              <w:t>項</w:t>
            </w:r>
          </w:p>
        </w:tc>
      </w:tr>
      <w:tr w:rsidR="005B1FB2" w:rsidTr="005F50EB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5B1FB2" w:rsidRDefault="005B1FB2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4"/>
            <w:vAlign w:val="center"/>
          </w:tcPr>
          <w:p w:rsidR="005B1FB2" w:rsidRDefault="005B1FB2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0242AF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116</w:t>
            </w:r>
            <w:r w:rsidRPr="000242AF">
              <w:rPr>
                <w:rFonts w:hAnsi="ＭＳ 明朝" w:hint="eastAsia"/>
                <w:noProof/>
              </w:rPr>
              <w:t>号</w:t>
            </w:r>
          </w:p>
        </w:tc>
      </w:tr>
      <w:tr w:rsidR="005B1FB2" w:rsidTr="005F50EB">
        <w:trPr>
          <w:trHeight w:val="9093"/>
        </w:trPr>
        <w:tc>
          <w:tcPr>
            <w:tcW w:w="9815" w:type="dxa"/>
            <w:gridSpan w:val="6"/>
            <w:tcBorders>
              <w:bottom w:val="nil"/>
            </w:tcBorders>
          </w:tcPr>
          <w:p w:rsidR="005B1FB2" w:rsidRDefault="005B1FB2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5B1FB2" w:rsidRPr="000242AF" w:rsidRDefault="005B1FB2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使用料の納付及び還付</w:t>
            </w:r>
            <w:r>
              <w:rPr>
                <w:rFonts w:hAnsi="ＭＳ 明朝" w:hint="eastAsia"/>
                <w:noProof/>
              </w:rPr>
              <w:t>)</w:t>
            </w:r>
          </w:p>
          <w:p w:rsidR="005B1FB2" w:rsidRPr="000242AF" w:rsidRDefault="005B1FB2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条　使用料は、使用許可と同時に納付しなければならない。</w:t>
            </w:r>
          </w:p>
          <w:p w:rsidR="005B1FB2" w:rsidRDefault="005B1FB2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0242AF">
              <w:rPr>
                <w:rFonts w:hAnsi="ＭＳ 明朝" w:hint="eastAsia"/>
                <w:noProof/>
              </w:rPr>
              <w:t xml:space="preserve">　前項の規定により納付した使用料は、町長が特別の事由があると認めた場合のほかは、これを還付しないものとする。</w:t>
            </w:r>
          </w:p>
          <w:p w:rsidR="005B1FB2" w:rsidRDefault="005B1FB2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5B1FB2" w:rsidRDefault="005B1FB2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5B1FB2" w:rsidRPr="000242AF" w:rsidRDefault="005B1FB2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根拠条文及び第</w:t>
            </w:r>
            <w:r>
              <w:rPr>
                <w:rFonts w:hAnsi="ＭＳ 明朝" w:hint="eastAsia"/>
                <w:noProof/>
              </w:rPr>
              <w:t>4</w:t>
            </w:r>
            <w:r w:rsidRPr="000242AF">
              <w:rPr>
                <w:rFonts w:hAnsi="ＭＳ 明朝" w:hint="eastAsia"/>
                <w:noProof/>
              </w:rPr>
              <w:t>条の規定による。</w:t>
            </w:r>
          </w:p>
          <w:p w:rsidR="005B1FB2" w:rsidRPr="000242AF" w:rsidRDefault="005B1FB2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使用料</w:t>
            </w:r>
            <w:r>
              <w:rPr>
                <w:rFonts w:hAnsi="ＭＳ 明朝" w:hint="eastAsia"/>
                <w:noProof/>
              </w:rPr>
              <w:t>)</w:t>
            </w:r>
          </w:p>
          <w:p w:rsidR="005B1FB2" w:rsidRDefault="005B1FB2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4</w:t>
            </w:r>
            <w:r w:rsidRPr="000242AF">
              <w:rPr>
                <w:rFonts w:hAnsi="ＭＳ 明朝" w:hint="eastAsia"/>
                <w:noProof/>
              </w:rPr>
              <w:t>条　斎場の使用料は、別表のとおりとする。</w:t>
            </w:r>
          </w:p>
          <w:p w:rsidR="005B1FB2" w:rsidRDefault="005B1FB2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5B1FB2" w:rsidRPr="00061479" w:rsidRDefault="005B1FB2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5B1FB2" w:rsidTr="005F50EB">
        <w:trPr>
          <w:trHeight w:val="85"/>
        </w:trPr>
        <w:tc>
          <w:tcPr>
            <w:tcW w:w="658" w:type="dxa"/>
            <w:vAlign w:val="center"/>
          </w:tcPr>
          <w:p w:rsidR="005B1FB2" w:rsidRDefault="005B1FB2" w:rsidP="005F50EB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5B1FB2" w:rsidRDefault="005B1FB2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B1FB2" w:rsidTr="005F50EB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5B1FB2" w:rsidRDefault="005B1FB2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B1FB2" w:rsidTr="005F50EB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5B1FB2" w:rsidRDefault="005B1FB2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5B1FB2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015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5B1FB2" w:rsidRDefault="005B1FB2" w:rsidP="005F50EB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5B1FB2" w:rsidRDefault="005B1FB2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5B1FB2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016"/>
              </w:rPr>
              <w:t>最終変更年月</w:t>
            </w:r>
            <w:r w:rsidRPr="005B1FB2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016"/>
              </w:rPr>
              <w:t>日</w:t>
            </w:r>
          </w:p>
        </w:tc>
        <w:tc>
          <w:tcPr>
            <w:tcW w:w="3325" w:type="dxa"/>
            <w:vAlign w:val="center"/>
          </w:tcPr>
          <w:p w:rsidR="005B1FB2" w:rsidRDefault="005B1FB2" w:rsidP="005F50EB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5B1FB2" w:rsidP="005B1FB2"/>
    <w:sectPr w:rsidR="00394A6B" w:rsidSect="005B1FB2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5B1FB2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5B1FB2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>藤崎町　条例適用不利益処分個票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FB2"/>
    <w:rsid w:val="001B5A03"/>
    <w:rsid w:val="001E56B6"/>
    <w:rsid w:val="00282CA6"/>
    <w:rsid w:val="00315EC1"/>
    <w:rsid w:val="003970D6"/>
    <w:rsid w:val="003C0625"/>
    <w:rsid w:val="004204E5"/>
    <w:rsid w:val="005B1FB2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B1FB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B1FB2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B1FB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B1FB2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5B1FB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5B1FB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5B1FB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5B1FB2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5B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2016-03-24T06:19:00Z</dcterms:created>
  <dcterms:modified xsi:type="dcterms:W3CDTF">2016-03-24T06:19:00Z</dcterms:modified>
</cp:coreProperties>
</file>