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C6" w:rsidRDefault="000746C6" w:rsidP="000746C6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61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1605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0746C6" w:rsidRDefault="000746C6" w:rsidP="000746C6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480DBD">
        <w:rPr>
          <w:rFonts w:hint="eastAsia"/>
          <w:noProof/>
          <w:u w:val="single"/>
        </w:rPr>
        <w:t>福祉課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0746C6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746C6" w:rsidRDefault="000746C6" w:rsidP="000746C6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0746C6" w:rsidRDefault="000746C6" w:rsidP="000746C6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地域相談支援給付費の支給</w:t>
            </w:r>
          </w:p>
        </w:tc>
      </w:tr>
      <w:tr w:rsidR="000746C6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746C6" w:rsidRDefault="000746C6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0746C6" w:rsidRDefault="000746C6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0746C6" w:rsidRDefault="000746C6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障害者の日常生活及び社会生活を総合的に支援するための法律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51</w:t>
            </w:r>
            <w:r w:rsidRPr="00480DBD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14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</w:t>
            </w:r>
          </w:p>
        </w:tc>
      </w:tr>
      <w:tr w:rsidR="000746C6" w:rsidTr="00610CE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0746C6" w:rsidRDefault="000746C6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5"/>
            <w:vAlign w:val="center"/>
          </w:tcPr>
          <w:p w:rsidR="000746C6" w:rsidRDefault="000746C6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480DBD">
              <w:rPr>
                <w:rFonts w:hAnsi="ＭＳ 明朝" w:hint="eastAsia"/>
                <w:noProof/>
              </w:rPr>
              <w:t>年法律第</w:t>
            </w:r>
            <w:r>
              <w:rPr>
                <w:rFonts w:hAnsi="ＭＳ 明朝" w:hint="eastAsia"/>
                <w:noProof/>
              </w:rPr>
              <w:t>123</w:t>
            </w:r>
            <w:r w:rsidRPr="00480DBD">
              <w:rPr>
                <w:rFonts w:hAnsi="ＭＳ 明朝" w:hint="eastAsia"/>
                <w:noProof/>
              </w:rPr>
              <w:t>号</w:t>
            </w:r>
          </w:p>
        </w:tc>
      </w:tr>
      <w:tr w:rsidR="000746C6" w:rsidTr="00610CEE">
        <w:trPr>
          <w:trHeight w:val="8423"/>
        </w:trPr>
        <w:tc>
          <w:tcPr>
            <w:tcW w:w="9815" w:type="dxa"/>
            <w:gridSpan w:val="7"/>
            <w:tcBorders>
              <w:bottom w:val="nil"/>
            </w:tcBorders>
          </w:tcPr>
          <w:p w:rsidR="000746C6" w:rsidRDefault="000746C6" w:rsidP="00610CE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0746C6" w:rsidRPr="00480DBD" w:rsidRDefault="000746C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法第</w:t>
            </w:r>
            <w:r>
              <w:rPr>
                <w:rFonts w:hAnsi="ＭＳ 明朝" w:hint="eastAsia"/>
                <w:noProof/>
              </w:rPr>
              <w:t>51</w:t>
            </w:r>
            <w:r w:rsidRPr="00480DBD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14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</w:t>
            </w:r>
            <w:r w:rsidRPr="00480DBD">
              <w:rPr>
                <w:rFonts w:hAnsi="ＭＳ 明朝" w:hint="eastAsia"/>
                <w:noProof/>
              </w:rPr>
              <w:t>項の規定による。</w:t>
            </w:r>
          </w:p>
          <w:p w:rsidR="000746C6" w:rsidRPr="00480DBD" w:rsidRDefault="000746C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地域相談支援給付費</w:t>
            </w:r>
            <w:r>
              <w:rPr>
                <w:rFonts w:hAnsi="ＭＳ 明朝" w:hint="eastAsia"/>
                <w:noProof/>
              </w:rPr>
              <w:t>)</w:t>
            </w:r>
          </w:p>
          <w:p w:rsidR="000746C6" w:rsidRDefault="000746C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51</w:t>
            </w:r>
            <w:r w:rsidRPr="00480DBD">
              <w:rPr>
                <w:rFonts w:hAnsi="ＭＳ 明朝" w:hint="eastAsia"/>
                <w:noProof/>
              </w:rPr>
              <w:t>条の</w:t>
            </w:r>
            <w:r>
              <w:rPr>
                <w:rFonts w:hAnsi="ＭＳ 明朝" w:hint="eastAsia"/>
                <w:noProof/>
              </w:rPr>
              <w:t>14</w:t>
            </w:r>
            <w:r w:rsidRPr="00480DBD">
              <w:rPr>
                <w:rFonts w:hAnsi="ＭＳ 明朝" w:hint="eastAsia"/>
                <w:noProof/>
              </w:rPr>
              <w:t xml:space="preserve">　市町村は、地域相談支援給付決定障害者が、地域相談支援給付決定の有効期間内において、都道府県知事が指定する一般相談支援事業を行う者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以下「指定一般相談支援事業者」という。</w:t>
            </w:r>
            <w:r>
              <w:rPr>
                <w:rFonts w:hAnsi="ＭＳ 明朝" w:hint="eastAsia"/>
                <w:noProof/>
              </w:rPr>
              <w:t>)</w:t>
            </w:r>
            <w:r w:rsidRPr="00480DBD">
              <w:rPr>
                <w:rFonts w:hAnsi="ＭＳ 明朝" w:hint="eastAsia"/>
                <w:noProof/>
              </w:rPr>
              <w:t>から当該指定に係る地域相談支援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以下「指定地域相談支援」という。</w:t>
            </w:r>
            <w:r>
              <w:rPr>
                <w:rFonts w:hAnsi="ＭＳ 明朝" w:hint="eastAsia"/>
                <w:noProof/>
              </w:rPr>
              <w:t>)</w:t>
            </w:r>
            <w:r w:rsidRPr="00480DBD">
              <w:rPr>
                <w:rFonts w:hAnsi="ＭＳ 明朝" w:hint="eastAsia"/>
                <w:noProof/>
              </w:rPr>
              <w:t>を受けたときは、厚生労働省令で定めるところにより、当該地域相談支援給付決定障害者に対し、当該指定地域相談支援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地域相談支援給付量の範囲内のものに限る。以下この条及び次条において同じ。</w:t>
            </w:r>
            <w:r>
              <w:rPr>
                <w:rFonts w:hAnsi="ＭＳ 明朝" w:hint="eastAsia"/>
                <w:noProof/>
              </w:rPr>
              <w:t>)</w:t>
            </w:r>
            <w:r w:rsidRPr="00480DBD">
              <w:rPr>
                <w:rFonts w:hAnsi="ＭＳ 明朝" w:hint="eastAsia"/>
                <w:noProof/>
              </w:rPr>
              <w:t>に要した費用について、地域相談支援給付費を支給する。</w:t>
            </w:r>
          </w:p>
          <w:p w:rsidR="000746C6" w:rsidRPr="007269CE" w:rsidRDefault="000746C6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0746C6" w:rsidTr="00610CEE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0746C6" w:rsidRDefault="000746C6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0746C6" w:rsidRDefault="000746C6" w:rsidP="00610CEE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30</w:t>
            </w:r>
            <w:r w:rsidRPr="00480DBD">
              <w:rPr>
                <w:rFonts w:hAnsi="ＭＳ 明朝" w:hint="eastAsia"/>
                <w:noProof/>
              </w:rPr>
              <w:t>日</w:t>
            </w:r>
          </w:p>
        </w:tc>
      </w:tr>
      <w:tr w:rsidR="000746C6" w:rsidTr="00610CEE">
        <w:trPr>
          <w:trHeight w:val="85"/>
        </w:trPr>
        <w:tc>
          <w:tcPr>
            <w:tcW w:w="658" w:type="dxa"/>
            <w:vAlign w:val="center"/>
          </w:tcPr>
          <w:p w:rsidR="000746C6" w:rsidRDefault="000746C6" w:rsidP="00610CE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0746C6" w:rsidRDefault="000746C6" w:rsidP="00610C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746C6" w:rsidTr="00610CEE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0746C6" w:rsidRDefault="000746C6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  <w:p w:rsidR="000746C6" w:rsidRDefault="000746C6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0746C6" w:rsidTr="00610CEE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0746C6" w:rsidRDefault="000746C6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0746C6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783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0746C6" w:rsidRDefault="000746C6" w:rsidP="00610CE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0746C6" w:rsidRDefault="000746C6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0746C6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784"/>
              </w:rPr>
              <w:t>最終変更年月</w:t>
            </w:r>
            <w:r w:rsidRPr="000746C6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784"/>
              </w:rPr>
              <w:t>日</w:t>
            </w:r>
          </w:p>
        </w:tc>
        <w:tc>
          <w:tcPr>
            <w:tcW w:w="3325" w:type="dxa"/>
            <w:vAlign w:val="center"/>
          </w:tcPr>
          <w:p w:rsidR="000746C6" w:rsidRDefault="000746C6" w:rsidP="00610CE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0746C6" w:rsidP="000746C6"/>
    <w:sectPr w:rsidR="00394A6B" w:rsidSect="000746C6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Default="000746C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Pr="00790BA9" w:rsidRDefault="000746C6" w:rsidP="00A774A4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</w:rPr>
      <w:t>藤崎町</w:t>
    </w:r>
    <w:r w:rsidRPr="00790BA9">
      <w:rPr>
        <w:rFonts w:ascii="ＭＳ ゴシック" w:eastAsia="ＭＳ ゴシック" w:hAnsi="ＭＳ ゴシック" w:hint="eastAsia"/>
        <w:kern w:val="0"/>
      </w:rPr>
      <w:t xml:space="preserve">　法適用申請に対する処分個票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6C6"/>
    <w:rsid w:val="000746C6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E6FFE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746C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46C6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46C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746C6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0746C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0746C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0746C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0746C6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074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2016-03-24T06:22:00Z</dcterms:created>
  <dcterms:modified xsi:type="dcterms:W3CDTF">2016-03-24T06:22:00Z</dcterms:modified>
</cp:coreProperties>
</file>