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CC" w:rsidRDefault="00C143CC" w:rsidP="00C143CC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72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232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C143CC" w:rsidRDefault="00C143CC" w:rsidP="00C143CC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上下水道課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C143CC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43CC" w:rsidRDefault="00C143CC" w:rsidP="00C143CC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C143CC" w:rsidRDefault="00C143CC" w:rsidP="00C143CC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使用料の徴収</w:t>
            </w:r>
          </w:p>
        </w:tc>
      </w:tr>
      <w:tr w:rsidR="00C143CC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43CC" w:rsidRDefault="00C143CC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C143CC" w:rsidRDefault="00C143CC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C143CC" w:rsidRDefault="00C143CC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藤崎町下水道条例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15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C143CC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C143CC" w:rsidRDefault="00C143CC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C143CC" w:rsidRDefault="00C143CC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139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C143CC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C143CC" w:rsidRPr="000242AF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使用料</w:t>
            </w:r>
            <w:r>
              <w:rPr>
                <w:rFonts w:hAnsi="ＭＳ 明朝" w:hint="eastAsia"/>
                <w:noProof/>
              </w:rPr>
              <w:t>)</w:t>
            </w:r>
          </w:p>
          <w:p w:rsidR="00C143CC" w:rsidRPr="000242AF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15</w:t>
            </w:r>
            <w:r w:rsidRPr="000242AF">
              <w:rPr>
                <w:rFonts w:hAnsi="ＭＳ 明朝" w:hint="eastAsia"/>
                <w:noProof/>
              </w:rPr>
              <w:t>条　管理者は、公共下水道の使用について、使用者から</w:t>
            </w:r>
            <w:r>
              <w:rPr>
                <w:rFonts w:hAnsi="ＭＳ 明朝" w:hint="eastAsia"/>
                <w:noProof/>
              </w:rPr>
              <w:t>1</w:t>
            </w:r>
            <w:r w:rsidRPr="000242AF">
              <w:rPr>
                <w:rFonts w:hAnsi="ＭＳ 明朝" w:hint="eastAsia"/>
                <w:noProof/>
              </w:rPr>
              <w:t>使用月につき次の表に定める使用料を徴収する。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157"/>
              <w:gridCol w:w="2094"/>
              <w:gridCol w:w="2528"/>
            </w:tblGrid>
            <w:tr w:rsidR="00C143CC" w:rsidRPr="00B46A4C" w:rsidTr="005F50EB">
              <w:tc>
                <w:tcPr>
                  <w:tcW w:w="0" w:type="auto"/>
                  <w:vMerge w:val="restart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基本使用料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排除汚水量の区分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従量使用料</w:t>
                  </w:r>
                </w:p>
              </w:tc>
            </w:tr>
            <w:tr w:rsidR="00C143CC" w:rsidRPr="00B46A4C" w:rsidTr="005F50EB"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(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立方メートル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center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(1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立方メートルにつき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)</w:t>
                  </w:r>
                </w:p>
              </w:tc>
            </w:tr>
            <w:tr w:rsidR="00C143CC" w:rsidRPr="00B46A4C" w:rsidTr="005F50EB"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8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立方メートルまで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8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を超え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20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まで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180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C143CC" w:rsidRPr="00B46A4C" w:rsidTr="005F50EB">
              <w:trPr>
                <w:trHeight w:val="360"/>
              </w:trPr>
              <w:tc>
                <w:tcPr>
                  <w:tcW w:w="0" w:type="auto"/>
                  <w:vMerge w:val="restart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1,404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C143CC" w:rsidRPr="00B46A4C" w:rsidTr="005F50EB"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20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を超え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まで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192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C143CC" w:rsidRPr="00B46A4C" w:rsidTr="005F50EB"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を超え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まで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224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C143CC" w:rsidRPr="00B46A4C" w:rsidTr="005F50EB"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50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を超え</w:t>
                  </w: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150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まで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280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C143CC" w:rsidRPr="00B46A4C" w:rsidTr="005F50EB">
              <w:tc>
                <w:tcPr>
                  <w:tcW w:w="0" w:type="auto"/>
                  <w:vMerge/>
                  <w:hideMark/>
                </w:tcPr>
                <w:p w:rsidR="00C143CC" w:rsidRPr="00B46A4C" w:rsidRDefault="00C143CC" w:rsidP="005F50EB">
                  <w:pPr>
                    <w:widowControl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lef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150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を超えるもの</w:t>
                  </w:r>
                </w:p>
              </w:tc>
              <w:tc>
                <w:tcPr>
                  <w:tcW w:w="0" w:type="auto"/>
                  <w:hideMark/>
                </w:tcPr>
                <w:p w:rsidR="00C143CC" w:rsidRPr="00B46A4C" w:rsidRDefault="00C143CC" w:rsidP="005F50EB">
                  <w:pPr>
                    <w:widowControl/>
                    <w:wordWrap w:val="0"/>
                    <w:jc w:val="right"/>
                    <w:rPr>
                      <w:rFonts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327</w:t>
                  </w:r>
                  <w:r w:rsidRPr="00B46A4C">
                    <w:rPr>
                      <w:rFonts w:eastAsia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C143CC" w:rsidRPr="000242AF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 xml:space="preserve">　管理者は、毎月定例の日に排除した汚水の量を認定し、その汚水量をもってその日の属する月分として使用料を算定する。</w:t>
            </w:r>
          </w:p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C143CC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C143CC" w:rsidRPr="00061479" w:rsidRDefault="00C143CC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C143CC" w:rsidTr="005F50EB">
        <w:trPr>
          <w:trHeight w:val="85"/>
        </w:trPr>
        <w:tc>
          <w:tcPr>
            <w:tcW w:w="658" w:type="dxa"/>
            <w:vAlign w:val="center"/>
          </w:tcPr>
          <w:p w:rsidR="00C143CC" w:rsidRDefault="00C143CC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C143CC" w:rsidRDefault="00C143CC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143CC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C143CC" w:rsidRDefault="00C143CC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143CC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C143CC" w:rsidRDefault="00C143CC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143CC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14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C143CC" w:rsidRDefault="00C143CC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C143CC" w:rsidRDefault="00C143CC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C143CC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5"/>
              </w:rPr>
              <w:t>最終変更年月</w:t>
            </w:r>
            <w:r w:rsidRPr="00C143CC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5"/>
              </w:rPr>
              <w:t>日</w:t>
            </w:r>
          </w:p>
        </w:tc>
        <w:tc>
          <w:tcPr>
            <w:tcW w:w="3325" w:type="dxa"/>
            <w:vAlign w:val="center"/>
          </w:tcPr>
          <w:p w:rsidR="00C143CC" w:rsidRDefault="00C143CC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C143CC" w:rsidP="00C143CC"/>
    <w:sectPr w:rsidR="00394A6B" w:rsidSect="00C143CC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C143C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C143CC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3CC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143CC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43C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3CC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43C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143CC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C143C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C143C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C143C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C143CC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C143CC"/>
  </w:style>
  <w:style w:type="table" w:styleId="a8">
    <w:name w:val="Table Grid"/>
    <w:basedOn w:val="a1"/>
    <w:uiPriority w:val="59"/>
    <w:rsid w:val="00C1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