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59" w:rsidRDefault="00097B59" w:rsidP="00097B59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75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238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097B59" w:rsidRDefault="00097B59" w:rsidP="00097B59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上下水道課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097B59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7B59" w:rsidRDefault="00097B59" w:rsidP="00097B59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097B59" w:rsidRDefault="00097B59" w:rsidP="00097B59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原状回復の指示</w:t>
            </w:r>
          </w:p>
        </w:tc>
      </w:tr>
      <w:tr w:rsidR="00097B59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7B59" w:rsidRDefault="00097B59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097B59" w:rsidRDefault="00097B59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097B59" w:rsidRDefault="00097B59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藤崎町下水道条例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25</w:t>
            </w:r>
            <w:r w:rsidRPr="000242AF">
              <w:rPr>
                <w:rFonts w:hAnsi="ＭＳ 明朝" w:hint="eastAsia"/>
                <w:noProof/>
              </w:rPr>
              <w:t>条</w:t>
            </w:r>
          </w:p>
        </w:tc>
      </w:tr>
      <w:tr w:rsidR="00097B59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097B59" w:rsidRDefault="00097B59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097B59" w:rsidRDefault="00097B59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139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097B59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097B59" w:rsidRDefault="00097B59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097B59" w:rsidRPr="000242AF" w:rsidRDefault="00097B5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原状回復</w:t>
            </w:r>
            <w:r>
              <w:rPr>
                <w:rFonts w:hAnsi="ＭＳ 明朝" w:hint="eastAsia"/>
                <w:noProof/>
              </w:rPr>
              <w:t>)</w:t>
            </w:r>
          </w:p>
          <w:p w:rsidR="00097B59" w:rsidRDefault="00097B5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25</w:t>
            </w:r>
            <w:r w:rsidRPr="000242AF">
              <w:rPr>
                <w:rFonts w:hAnsi="ＭＳ 明朝" w:hint="eastAsia"/>
                <w:noProof/>
              </w:rPr>
              <w:t>条　前条の規定により占用の許可を受けた者は、許可を受けた期間が満了したとき、又はその当該占用物件を設けておく必要がなくなったときは、当該占用物件を除去し、原状に回復しなければならない。ただし、管理者が原状に回復することが不適当と認めるときは、必要な指示をすることができる。</w:t>
            </w:r>
          </w:p>
          <w:p w:rsidR="00097B59" w:rsidRDefault="00097B5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097B59" w:rsidRDefault="00097B59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097B59" w:rsidRDefault="00097B5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根拠条文に同じ。</w:t>
            </w:r>
          </w:p>
          <w:p w:rsidR="00097B59" w:rsidRDefault="00097B5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097B59" w:rsidRPr="00061479" w:rsidRDefault="00097B5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097B59" w:rsidTr="005F50EB">
        <w:trPr>
          <w:trHeight w:val="85"/>
        </w:trPr>
        <w:tc>
          <w:tcPr>
            <w:tcW w:w="658" w:type="dxa"/>
            <w:vAlign w:val="center"/>
          </w:tcPr>
          <w:p w:rsidR="00097B59" w:rsidRDefault="00097B59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097B59" w:rsidRDefault="00097B59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97B59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097B59" w:rsidRDefault="00097B59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97B59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097B59" w:rsidRDefault="00097B59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097B59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020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097B59" w:rsidRDefault="00097B59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097B59" w:rsidRDefault="00097B59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097B59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021"/>
              </w:rPr>
              <w:t>最終変更年月</w:t>
            </w:r>
            <w:r w:rsidRPr="00097B59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021"/>
              </w:rPr>
              <w:t>日</w:t>
            </w:r>
          </w:p>
        </w:tc>
        <w:tc>
          <w:tcPr>
            <w:tcW w:w="3325" w:type="dxa"/>
            <w:vAlign w:val="center"/>
          </w:tcPr>
          <w:p w:rsidR="00097B59" w:rsidRDefault="00097B59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097B59" w:rsidP="00097B59"/>
    <w:sectPr w:rsidR="00394A6B" w:rsidSect="00097B59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097B5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097B59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B59"/>
    <w:rsid w:val="00097B59"/>
    <w:rsid w:val="001B5A03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97B5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97B59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97B5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97B59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097B5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097B5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097B5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097B59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097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2016-03-24T06:19:00Z</dcterms:created>
  <dcterms:modified xsi:type="dcterms:W3CDTF">2016-03-24T06:19:00Z</dcterms:modified>
</cp:coreProperties>
</file>